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5755" w14:textId="06094D5F" w:rsidR="005014E3" w:rsidRDefault="005014E3" w:rsidP="005014E3">
      <w:pPr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C7242B" wp14:editId="40AA4E2E">
                <wp:simplePos x="0" y="0"/>
                <wp:positionH relativeFrom="column">
                  <wp:posOffset>634942</wp:posOffset>
                </wp:positionH>
                <wp:positionV relativeFrom="paragraph">
                  <wp:posOffset>182283</wp:posOffset>
                </wp:positionV>
                <wp:extent cx="3746311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63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9D5A32" id="Conector recto 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pt,14.35pt" to="34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sz w:val="24"/>
          <w:szCs w:val="24"/>
        </w:rPr>
        <w:t>Nombre: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Grado: </w:t>
      </w:r>
      <w:r w:rsidR="005C45FF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>°</w:t>
      </w:r>
    </w:p>
    <w:p w14:paraId="3F3F8102" w14:textId="1A69CE69" w:rsidR="00417779" w:rsidRDefault="008F21B3" w:rsidP="008F21B3">
      <w:pPr>
        <w:jc w:val="center"/>
        <w:rPr>
          <w:b/>
          <w:bCs/>
          <w:sz w:val="24"/>
          <w:szCs w:val="24"/>
        </w:rPr>
      </w:pPr>
      <w:r w:rsidRPr="008F21B3">
        <w:rPr>
          <w:b/>
          <w:bCs/>
          <w:sz w:val="24"/>
          <w:szCs w:val="24"/>
        </w:rPr>
        <w:t xml:space="preserve">Recuperaciones </w:t>
      </w:r>
      <w:r w:rsidR="00F75D0A">
        <w:rPr>
          <w:b/>
          <w:bCs/>
          <w:sz w:val="24"/>
          <w:szCs w:val="24"/>
        </w:rPr>
        <w:t>Geometría</w:t>
      </w:r>
      <w:r w:rsidRPr="008F21B3">
        <w:rPr>
          <w:b/>
          <w:bCs/>
          <w:sz w:val="24"/>
          <w:szCs w:val="24"/>
        </w:rPr>
        <w:t xml:space="preserve"> – </w:t>
      </w:r>
      <w:r w:rsidR="000E2A95">
        <w:rPr>
          <w:b/>
          <w:bCs/>
          <w:sz w:val="24"/>
          <w:szCs w:val="24"/>
        </w:rPr>
        <w:t>3er</w:t>
      </w:r>
      <w:r w:rsidRPr="008F21B3">
        <w:rPr>
          <w:b/>
          <w:bCs/>
          <w:sz w:val="24"/>
          <w:szCs w:val="24"/>
        </w:rPr>
        <w:t xml:space="preserve"> Periodo</w:t>
      </w:r>
    </w:p>
    <w:p w14:paraId="12E640E9" w14:textId="514CE60A" w:rsidR="00F75D0A" w:rsidRPr="00F75D0A" w:rsidRDefault="00F75D0A" w:rsidP="00F75D0A">
      <w:pPr>
        <w:pStyle w:val="Ttulo3"/>
        <w:shd w:val="clear" w:color="auto" w:fill="FFFFFF"/>
        <w:spacing w:before="0" w:after="120"/>
        <w:rPr>
          <w:rFonts w:ascii="Arial" w:hAnsi="Arial" w:cs="Arial"/>
          <w:color w:val="212DF3"/>
          <w:sz w:val="28"/>
          <w:szCs w:val="28"/>
        </w:rPr>
      </w:pPr>
      <w:r w:rsidRPr="00F75D0A">
        <w:rPr>
          <w:rFonts w:ascii="Arial" w:hAnsi="Arial" w:cs="Arial"/>
          <w:color w:val="212DF3"/>
          <w:sz w:val="28"/>
          <w:szCs w:val="28"/>
        </w:rPr>
        <w:t>Ángulos Entre Paralelas Y Una Secante</w:t>
      </w:r>
    </w:p>
    <w:p w14:paraId="1FFBBF7A" w14:textId="31C2A097" w:rsidR="00F75D0A" w:rsidRPr="00F75D0A" w:rsidRDefault="00F75D0A" w:rsidP="00F75D0A">
      <w:pPr>
        <w:rPr>
          <w:b/>
          <w:bCs/>
          <w:sz w:val="24"/>
        </w:rPr>
      </w:pPr>
      <w:r w:rsidRPr="00F75D0A">
        <w:rPr>
          <w:b/>
          <w:bCs/>
          <w:sz w:val="24"/>
        </w:rPr>
        <w:t>OBJETIVOS DEL APRENDIZAJE:</w:t>
      </w:r>
    </w:p>
    <w:p w14:paraId="17ED749A" w14:textId="77777777" w:rsidR="00F75D0A" w:rsidRPr="00F75D0A" w:rsidRDefault="00F75D0A" w:rsidP="00F75D0A">
      <w:pPr>
        <w:spacing w:after="0"/>
        <w:rPr>
          <w:sz w:val="24"/>
        </w:rPr>
      </w:pPr>
      <w:r w:rsidRPr="00F75D0A">
        <w:rPr>
          <w:sz w:val="24"/>
        </w:rPr>
        <w:t xml:space="preserve">• Diferenciar las posiciones entre rectas paralelas y secantes. </w:t>
      </w:r>
    </w:p>
    <w:p w14:paraId="0B9F0427" w14:textId="77777777" w:rsidR="00F75D0A" w:rsidRPr="00F75D0A" w:rsidRDefault="00F75D0A" w:rsidP="00F75D0A">
      <w:pPr>
        <w:spacing w:after="0"/>
        <w:rPr>
          <w:sz w:val="24"/>
        </w:rPr>
      </w:pPr>
      <w:r w:rsidRPr="00F75D0A">
        <w:rPr>
          <w:sz w:val="24"/>
        </w:rPr>
        <w:t xml:space="preserve">• Reconocer los diferentes teoremas en los ejercicios. </w:t>
      </w:r>
    </w:p>
    <w:p w14:paraId="1BDFD6A8" w14:textId="2B51AEEA" w:rsidR="000E2A95" w:rsidRDefault="00F75D0A" w:rsidP="00F75D0A">
      <w:pPr>
        <w:spacing w:after="0"/>
        <w:rPr>
          <w:sz w:val="24"/>
        </w:rPr>
      </w:pPr>
      <w:r w:rsidRPr="00F75D0A">
        <w:rPr>
          <w:sz w:val="24"/>
        </w:rPr>
        <w:t>• Aplicar correctamente las propiedades en los diferentes ejercicios de examen de admisión.</w:t>
      </w:r>
    </w:p>
    <w:p w14:paraId="77AFFF47" w14:textId="35E13071" w:rsidR="00F75D0A" w:rsidRDefault="00F75D0A" w:rsidP="00F75D0A">
      <w:pPr>
        <w:spacing w:after="0"/>
        <w:rPr>
          <w:sz w:val="24"/>
        </w:rPr>
      </w:pPr>
    </w:p>
    <w:p w14:paraId="1B0C3D63" w14:textId="30A241D5" w:rsidR="00F75D0A" w:rsidRDefault="00F75D0A" w:rsidP="00F75D0A">
      <w:pPr>
        <w:spacing w:after="0"/>
        <w:rPr>
          <w:sz w:val="24"/>
        </w:rPr>
      </w:pPr>
      <w:r>
        <w:rPr>
          <w:sz w:val="24"/>
        </w:rPr>
        <w:t xml:space="preserve">Repasar el tema en la página de estudio: </w:t>
      </w:r>
    </w:p>
    <w:p w14:paraId="5BC44FA2" w14:textId="4B52E373" w:rsidR="00F75D0A" w:rsidRDefault="00F75D0A" w:rsidP="00F75D0A">
      <w:pPr>
        <w:spacing w:after="0"/>
        <w:rPr>
          <w:sz w:val="24"/>
        </w:rPr>
      </w:pPr>
      <w:hyperlink r:id="rId7" w:history="1">
        <w:r w:rsidRPr="002B1E51">
          <w:rPr>
            <w:rStyle w:val="Hipervnculo"/>
            <w:sz w:val="24"/>
          </w:rPr>
          <w:t>https://ieamezquitasantafe.cms.webnode.com.co/l/grado-9-p3-estadistica-paralelas-cortadas-por-secante-teoria-de-la-demostracion-semejanza-razon-y-proporcion/</w:t>
        </w:r>
      </w:hyperlink>
    </w:p>
    <w:p w14:paraId="465C62E8" w14:textId="5A31E8C2" w:rsidR="00F75D0A" w:rsidRDefault="00F75D0A" w:rsidP="00F75D0A">
      <w:pPr>
        <w:spacing w:after="0"/>
        <w:rPr>
          <w:sz w:val="24"/>
        </w:rPr>
      </w:pPr>
      <w:r>
        <w:rPr>
          <w:sz w:val="24"/>
        </w:rPr>
        <w:t>Tema: Rectas cortadas por paralela al principio de la unidad.</w:t>
      </w:r>
    </w:p>
    <w:p w14:paraId="47BB3D3B" w14:textId="7528E9B4" w:rsidR="00F75D0A" w:rsidRDefault="00F75D0A" w:rsidP="00F75D0A">
      <w:pPr>
        <w:spacing w:after="0"/>
        <w:rPr>
          <w:sz w:val="24"/>
        </w:rPr>
      </w:pPr>
    </w:p>
    <w:p w14:paraId="7064D8CC" w14:textId="4E4232F2" w:rsidR="00F75D0A" w:rsidRPr="00F75D0A" w:rsidRDefault="00F75D0A" w:rsidP="00F75D0A">
      <w:pPr>
        <w:spacing w:after="0"/>
        <w:rPr>
          <w:b/>
          <w:bCs/>
          <w:sz w:val="24"/>
        </w:rPr>
      </w:pPr>
      <w:r w:rsidRPr="00F75D0A">
        <w:rPr>
          <w:b/>
          <w:bCs/>
          <w:sz w:val="24"/>
        </w:rPr>
        <w:t xml:space="preserve">PREGUNTA 1: </w:t>
      </w:r>
    </w:p>
    <w:p w14:paraId="67DDEB97" w14:textId="77777777" w:rsidR="00F75D0A" w:rsidRPr="00F75D0A" w:rsidRDefault="00F75D0A" w:rsidP="00F75D0A">
      <w:pPr>
        <w:spacing w:after="0"/>
        <w:rPr>
          <w:sz w:val="24"/>
        </w:rPr>
      </w:pPr>
      <w:r w:rsidRPr="00F75D0A">
        <w:rPr>
          <w:sz w:val="24"/>
        </w:rPr>
        <w:t xml:space="preserve">Si una recta es perpendicular a una de dos paralelas, ¿es también perpendicular a la otra? </w:t>
      </w:r>
    </w:p>
    <w:p w14:paraId="47A3E5D5" w14:textId="77777777" w:rsidR="00F75D0A" w:rsidRPr="00F75D0A" w:rsidRDefault="00F75D0A" w:rsidP="00F75D0A">
      <w:pPr>
        <w:spacing w:after="0"/>
        <w:rPr>
          <w:sz w:val="24"/>
        </w:rPr>
      </w:pPr>
      <w:r w:rsidRPr="00F75D0A">
        <w:rPr>
          <w:sz w:val="24"/>
        </w:rPr>
        <w:t xml:space="preserve">¿Por qué? </w:t>
      </w:r>
    </w:p>
    <w:p w14:paraId="75B4FE62" w14:textId="5CA95790" w:rsidR="00F75D0A" w:rsidRPr="00F75D0A" w:rsidRDefault="00F75D0A" w:rsidP="00F75D0A">
      <w:pPr>
        <w:spacing w:after="0"/>
        <w:rPr>
          <w:b/>
          <w:bCs/>
          <w:sz w:val="24"/>
        </w:rPr>
      </w:pPr>
      <w:r w:rsidRPr="00F75D0A">
        <w:rPr>
          <w:b/>
          <w:bCs/>
          <w:sz w:val="24"/>
        </w:rPr>
        <w:t xml:space="preserve">PREGUNTA 2: </w:t>
      </w:r>
    </w:p>
    <w:p w14:paraId="3B8FE5EB" w14:textId="77777777" w:rsidR="00F75D0A" w:rsidRPr="00F75D0A" w:rsidRDefault="00F75D0A" w:rsidP="00F75D0A">
      <w:pPr>
        <w:spacing w:after="0"/>
        <w:rPr>
          <w:sz w:val="24"/>
        </w:rPr>
      </w:pPr>
      <w:r w:rsidRPr="00F75D0A">
        <w:rPr>
          <w:sz w:val="24"/>
        </w:rPr>
        <w:t xml:space="preserve">¿En qué caso los 8 ángulos determinados por una secante que corta a dos rectas paralelas son congruentes? </w:t>
      </w:r>
    </w:p>
    <w:p w14:paraId="1A744D01" w14:textId="77777777" w:rsidR="00F75D0A" w:rsidRPr="00F75D0A" w:rsidRDefault="00F75D0A" w:rsidP="00F75D0A">
      <w:pPr>
        <w:spacing w:after="0"/>
        <w:rPr>
          <w:sz w:val="24"/>
        </w:rPr>
      </w:pPr>
      <w:r w:rsidRPr="00F75D0A">
        <w:rPr>
          <w:sz w:val="24"/>
        </w:rPr>
        <w:t xml:space="preserve">Haga un dibujo. </w:t>
      </w:r>
    </w:p>
    <w:p w14:paraId="7ABAD0AA" w14:textId="67910D7F" w:rsidR="00F75D0A" w:rsidRPr="00F75D0A" w:rsidRDefault="00F75D0A" w:rsidP="00F75D0A">
      <w:pPr>
        <w:spacing w:after="0"/>
        <w:rPr>
          <w:b/>
          <w:bCs/>
          <w:sz w:val="24"/>
        </w:rPr>
      </w:pPr>
      <w:r w:rsidRPr="00F75D0A">
        <w:rPr>
          <w:b/>
          <w:bCs/>
          <w:sz w:val="24"/>
        </w:rPr>
        <w:t xml:space="preserve">PREGUNTA 3: </w:t>
      </w:r>
    </w:p>
    <w:p w14:paraId="6BE3F787" w14:textId="77777777" w:rsidR="00F75D0A" w:rsidRPr="00F75D0A" w:rsidRDefault="00F75D0A" w:rsidP="00F75D0A">
      <w:pPr>
        <w:spacing w:after="0"/>
        <w:rPr>
          <w:sz w:val="24"/>
        </w:rPr>
      </w:pPr>
      <w:r w:rsidRPr="00F75D0A">
        <w:rPr>
          <w:sz w:val="24"/>
        </w:rPr>
        <w:t xml:space="preserve">Los ángulos correspondientes que determina una secante a dos paralelas son congruentes; ¿en qué caso serán suplementarios? </w:t>
      </w:r>
    </w:p>
    <w:p w14:paraId="239BD3EE" w14:textId="77777777" w:rsidR="00F75D0A" w:rsidRPr="00F75D0A" w:rsidRDefault="00F75D0A" w:rsidP="00F75D0A">
      <w:pPr>
        <w:spacing w:after="0"/>
        <w:rPr>
          <w:sz w:val="24"/>
        </w:rPr>
      </w:pPr>
      <w:r w:rsidRPr="00F75D0A">
        <w:rPr>
          <w:sz w:val="24"/>
        </w:rPr>
        <w:t xml:space="preserve">Ilustre su respuesta con un dibujo. </w:t>
      </w:r>
    </w:p>
    <w:p w14:paraId="2C1E1BDE" w14:textId="42BFA757" w:rsidR="00F75D0A" w:rsidRPr="00F75D0A" w:rsidRDefault="00F75D0A" w:rsidP="00F75D0A">
      <w:pPr>
        <w:spacing w:after="0"/>
        <w:rPr>
          <w:b/>
          <w:bCs/>
          <w:sz w:val="24"/>
        </w:rPr>
      </w:pPr>
      <w:r w:rsidRPr="00F75D0A">
        <w:rPr>
          <w:b/>
          <w:bCs/>
          <w:sz w:val="24"/>
        </w:rPr>
        <w:t xml:space="preserve">PREGUNTA 4: </w:t>
      </w:r>
    </w:p>
    <w:p w14:paraId="1A1FD54A" w14:textId="1913C572" w:rsidR="00F75D0A" w:rsidRPr="00F75D0A" w:rsidRDefault="00F75D0A" w:rsidP="00F75D0A">
      <w:pPr>
        <w:spacing w:after="0"/>
        <w:rPr>
          <w:sz w:val="24"/>
        </w:rPr>
      </w:pPr>
      <w:r w:rsidRPr="00F75D0A">
        <w:rPr>
          <w:sz w:val="24"/>
        </w:rPr>
        <w:t xml:space="preserve">Dos rectas no paralelas en un plano son cortadas por una secante, ¿son congruentes los ángulos alternos internos o alternos externos? </w:t>
      </w:r>
    </w:p>
    <w:p w14:paraId="52462FDA" w14:textId="0267B684" w:rsidR="00F75D0A" w:rsidRPr="00F75D0A" w:rsidRDefault="00F75D0A" w:rsidP="00F75D0A">
      <w:pPr>
        <w:spacing w:after="0"/>
        <w:rPr>
          <w:sz w:val="24"/>
        </w:rPr>
      </w:pPr>
      <w:r w:rsidRPr="00F75D0A">
        <w:rPr>
          <w:sz w:val="24"/>
        </w:rPr>
        <w:t>¿Por qué?</w:t>
      </w:r>
      <w:r w:rsidR="005C45FF">
        <w:rPr>
          <w:sz w:val="24"/>
        </w:rPr>
        <w:t xml:space="preserve"> Haga un gráfico</w:t>
      </w:r>
    </w:p>
    <w:p w14:paraId="69A6B255" w14:textId="4D838527" w:rsidR="00F75D0A" w:rsidRPr="00F75D0A" w:rsidRDefault="00F75D0A" w:rsidP="00F75D0A">
      <w:pPr>
        <w:spacing w:after="0"/>
        <w:rPr>
          <w:b/>
          <w:bCs/>
          <w:sz w:val="24"/>
        </w:rPr>
      </w:pPr>
      <w:r w:rsidRPr="00F75D0A">
        <w:rPr>
          <w:b/>
          <w:bCs/>
          <w:sz w:val="24"/>
        </w:rPr>
        <w:t xml:space="preserve">PREGUNTA 5: </w:t>
      </w:r>
    </w:p>
    <w:p w14:paraId="3B14558C" w14:textId="77777777" w:rsidR="00F75D0A" w:rsidRPr="00F75D0A" w:rsidRDefault="00F75D0A" w:rsidP="00F75D0A">
      <w:pPr>
        <w:spacing w:after="0"/>
        <w:rPr>
          <w:sz w:val="24"/>
        </w:rPr>
      </w:pPr>
      <w:r w:rsidRPr="00F75D0A">
        <w:rPr>
          <w:sz w:val="24"/>
        </w:rPr>
        <w:t xml:space="preserve">De los 8 ángulos determinados por una recta secante que corta a dos paralelas, ¿cuántos valores hay que conocer como mínimo para saber cuánto miden cada uno de los 7 ángulos restantes? </w:t>
      </w:r>
    </w:p>
    <w:p w14:paraId="3D9AA676" w14:textId="1622C091" w:rsidR="00F75D0A" w:rsidRPr="00F75D0A" w:rsidRDefault="00F75D0A" w:rsidP="00F75D0A">
      <w:pPr>
        <w:spacing w:after="0"/>
        <w:rPr>
          <w:sz w:val="24"/>
        </w:rPr>
      </w:pPr>
      <w:r w:rsidRPr="00F75D0A">
        <w:rPr>
          <w:sz w:val="24"/>
        </w:rPr>
        <w:t>Ilustre su respuesta con un ejemplo.</w:t>
      </w:r>
    </w:p>
    <w:sectPr w:rsidR="00F75D0A" w:rsidRPr="00F75D0A" w:rsidSect="006D5BCE">
      <w:headerReference w:type="default" r:id="rId8"/>
      <w:pgSz w:w="12240" w:h="15840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A48DC" w14:textId="77777777" w:rsidR="00530613" w:rsidRDefault="00530613" w:rsidP="00B9446C">
      <w:pPr>
        <w:spacing w:after="0" w:line="240" w:lineRule="auto"/>
      </w:pPr>
      <w:r>
        <w:separator/>
      </w:r>
    </w:p>
  </w:endnote>
  <w:endnote w:type="continuationSeparator" w:id="0">
    <w:p w14:paraId="75830B98" w14:textId="77777777" w:rsidR="00530613" w:rsidRDefault="00530613" w:rsidP="00B9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0286F" w14:textId="77777777" w:rsidR="00530613" w:rsidRDefault="00530613" w:rsidP="00B9446C">
      <w:pPr>
        <w:spacing w:after="0" w:line="240" w:lineRule="auto"/>
      </w:pPr>
      <w:r>
        <w:separator/>
      </w:r>
    </w:p>
  </w:footnote>
  <w:footnote w:type="continuationSeparator" w:id="0">
    <w:p w14:paraId="27D4F45E" w14:textId="77777777" w:rsidR="00530613" w:rsidRDefault="00530613" w:rsidP="00B94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60EEA" w14:textId="76F3FD95" w:rsidR="00B9446C" w:rsidRDefault="00B9446C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A3C6D1" wp14:editId="03F6A63F">
              <wp:simplePos x="0" y="0"/>
              <wp:positionH relativeFrom="column">
                <wp:posOffset>471170</wp:posOffset>
              </wp:positionH>
              <wp:positionV relativeFrom="paragraph">
                <wp:posOffset>161290</wp:posOffset>
              </wp:positionV>
              <wp:extent cx="5829300" cy="45719"/>
              <wp:effectExtent l="0" t="0" r="19050" b="12065"/>
              <wp:wrapNone/>
              <wp:docPr id="57" name="Rectángulo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29300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070F98" id="Rectángulo 57" o:spid="_x0000_s1026" style="position:absolute;margin-left:37.1pt;margin-top:12.7pt;width:459pt;height:3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" fillcolor="#4472c4 [3204]" strokecolor="#1f3763 [1604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E5F9C5" wp14:editId="7799F1AC">
              <wp:simplePos x="0" y="0"/>
              <wp:positionH relativeFrom="column">
                <wp:posOffset>623570</wp:posOffset>
              </wp:positionH>
              <wp:positionV relativeFrom="paragraph">
                <wp:posOffset>235585</wp:posOffset>
              </wp:positionV>
              <wp:extent cx="5610225" cy="361950"/>
              <wp:effectExtent l="0" t="0" r="9525" b="0"/>
              <wp:wrapNone/>
              <wp:docPr id="59" name="Cuadro de texto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0225" cy="361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DAF9017" w14:textId="708D8888" w:rsidR="00B9446C" w:rsidRPr="00B9446C" w:rsidRDefault="00B9446C" w:rsidP="00B9446C">
                          <w:pPr>
                            <w:jc w:val="center"/>
                            <w:rPr>
                              <w:rFonts w:ascii="Lucida Calligraphy" w:hAnsi="Lucida Calligraphy"/>
                              <w:color w:val="00B050"/>
                              <w:sz w:val="24"/>
                              <w:szCs w:val="24"/>
                              <w14:textOutline w14:w="9525" w14:cap="rnd" w14:cmpd="sng" w14:algn="ctr">
                                <w14:solidFill>
                                  <w14:srgbClr w14:val="00B05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B9446C">
                            <w:rPr>
                              <w:rFonts w:ascii="Lucida Calligraphy" w:hAnsi="Lucida Calligraphy"/>
                              <w:color w:val="00B050"/>
                              <w:sz w:val="24"/>
                              <w:szCs w:val="24"/>
                              <w14:textOutline w14:w="9525" w14:cap="rnd" w14:cmpd="sng" w14:algn="ctr">
                                <w14:solidFill>
                                  <w14:srgbClr w14:val="00B05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Ing.</w:t>
                          </w:r>
                          <w:r w:rsidR="008D3959">
                            <w:rPr>
                              <w:rFonts w:ascii="Lucida Calligraphy" w:hAnsi="Lucida Calligraphy"/>
                              <w:color w:val="00B050"/>
                              <w:sz w:val="24"/>
                              <w:szCs w:val="24"/>
                              <w14:textOutline w14:w="9525" w14:cap="rnd" w14:cmpd="sng" w14:algn="ctr">
                                <w14:solidFill>
                                  <w14:srgbClr w14:val="00B05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B9446C">
                            <w:rPr>
                              <w:rFonts w:ascii="Lucida Calligraphy" w:hAnsi="Lucida Calligraphy"/>
                              <w:color w:val="00B050"/>
                              <w:sz w:val="24"/>
                              <w:szCs w:val="24"/>
                              <w14:textOutline w14:w="9525" w14:cap="rnd" w14:cmpd="sng" w14:algn="ctr">
                                <w14:solidFill>
                                  <w14:srgbClr w14:val="00B05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Fernando Ortega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5F9C5" id="_x0000_t202" coordsize="21600,21600" o:spt="202" path="m,l,21600r21600,l21600,xe">
              <v:stroke joinstyle="miter"/>
              <v:path gradientshapeok="t" o:connecttype="rect"/>
            </v:shapetype>
            <v:shape id="Cuadro de texto 59" o:spid="_x0000_s1026" type="#_x0000_t202" style="position:absolute;margin-left:49.1pt;margin-top:18.55pt;width:441.75pt;height:2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" fillcolor="white [3201]" stroked="f" strokeweight=".5pt">
              <v:textbox>
                <w:txbxContent>
                  <w:p w14:paraId="1DAF9017" w14:textId="708D8888" w:rsidR="00B9446C" w:rsidRPr="00B9446C" w:rsidRDefault="00B9446C" w:rsidP="00B9446C">
                    <w:pPr>
                      <w:jc w:val="center"/>
                      <w:rPr>
                        <w:rFonts w:ascii="Lucida Calligraphy" w:hAnsi="Lucida Calligraphy"/>
                        <w:color w:val="00B050"/>
                        <w:sz w:val="24"/>
                        <w:szCs w:val="24"/>
                        <w14:textOutline w14:w="9525" w14:cap="rnd" w14:cmpd="sng" w14:algn="ctr">
                          <w14:solidFill>
                            <w14:srgbClr w14:val="00B05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B9446C">
                      <w:rPr>
                        <w:rFonts w:ascii="Lucida Calligraphy" w:hAnsi="Lucida Calligraphy"/>
                        <w:color w:val="00B050"/>
                        <w:sz w:val="24"/>
                        <w:szCs w:val="24"/>
                        <w14:textOutline w14:w="9525" w14:cap="rnd" w14:cmpd="sng" w14:algn="ctr">
                          <w14:solidFill>
                            <w14:srgbClr w14:val="00B050"/>
                          </w14:solidFill>
                          <w14:prstDash w14:val="solid"/>
                          <w14:bevel/>
                        </w14:textOutline>
                      </w:rPr>
                      <w:t>Ing.</w:t>
                    </w:r>
                    <w:r w:rsidR="008D3959">
                      <w:rPr>
                        <w:rFonts w:ascii="Lucida Calligraphy" w:hAnsi="Lucida Calligraphy"/>
                        <w:color w:val="00B050"/>
                        <w:sz w:val="24"/>
                        <w:szCs w:val="24"/>
                        <w14:textOutline w14:w="9525" w14:cap="rnd" w14:cmpd="sng" w14:algn="ctr">
                          <w14:solidFill>
                            <w14:srgbClr w14:val="00B050"/>
                          </w14:solidFill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B9446C">
                      <w:rPr>
                        <w:rFonts w:ascii="Lucida Calligraphy" w:hAnsi="Lucida Calligraphy"/>
                        <w:color w:val="00B050"/>
                        <w:sz w:val="24"/>
                        <w:szCs w:val="24"/>
                        <w14:textOutline w14:w="9525" w14:cap="rnd" w14:cmpd="sng" w14:algn="ctr">
                          <w14:solidFill>
                            <w14:srgbClr w14:val="00B050"/>
                          </w14:solidFill>
                          <w14:prstDash w14:val="solid"/>
                          <w14:bevel/>
                        </w14:textOutline>
                      </w:rPr>
                      <w:t>Fernando Ortega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E4A01E" wp14:editId="7BC1BDB3">
              <wp:simplePos x="0" y="0"/>
              <wp:positionH relativeFrom="column">
                <wp:posOffset>642620</wp:posOffset>
              </wp:positionH>
              <wp:positionV relativeFrom="paragraph">
                <wp:posOffset>-154940</wp:posOffset>
              </wp:positionV>
              <wp:extent cx="5610225" cy="361950"/>
              <wp:effectExtent l="0" t="0" r="9525" b="0"/>
              <wp:wrapNone/>
              <wp:docPr id="58" name="Cuadro de text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0225" cy="361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7D6B002" w14:textId="1E597C0C" w:rsidR="00B9446C" w:rsidRPr="00B9446C" w:rsidRDefault="00B9446C" w:rsidP="00B9446C">
                          <w:pPr>
                            <w:jc w:val="center"/>
                            <w:rPr>
                              <w:rFonts w:ascii="Lucida Calligraphy" w:hAnsi="Lucida Calligraphy"/>
                              <w:color w:val="002060"/>
                              <w:sz w:val="24"/>
                              <w:szCs w:val="24"/>
                            </w:rPr>
                          </w:pPr>
                          <w:r w:rsidRPr="00B9446C">
                            <w:rPr>
                              <w:rFonts w:ascii="Lucida Calligraphy" w:hAnsi="Lucida Calligraphy"/>
                              <w:color w:val="002060"/>
                              <w:sz w:val="24"/>
                              <w:szCs w:val="24"/>
                            </w:rPr>
                            <w:t>Institución Educativa Jesús Antonio Amézquita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E4A01E" id="Cuadro de texto 58" o:spid="_x0000_s1027" type="#_x0000_t202" style="position:absolute;margin-left:50.6pt;margin-top:-12.2pt;width:441.75pt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" fillcolor="white [3201]" stroked="f" strokeweight=".5pt">
              <v:textbox>
                <w:txbxContent>
                  <w:p w14:paraId="77D6B002" w14:textId="1E597C0C" w:rsidR="00B9446C" w:rsidRPr="00B9446C" w:rsidRDefault="00B9446C" w:rsidP="00B9446C">
                    <w:pPr>
                      <w:jc w:val="center"/>
                      <w:rPr>
                        <w:rFonts w:ascii="Lucida Calligraphy" w:hAnsi="Lucida Calligraphy"/>
                        <w:color w:val="002060"/>
                        <w:sz w:val="24"/>
                        <w:szCs w:val="24"/>
                      </w:rPr>
                    </w:pPr>
                    <w:r w:rsidRPr="00B9446C">
                      <w:rPr>
                        <w:rFonts w:ascii="Lucida Calligraphy" w:hAnsi="Lucida Calligraphy"/>
                        <w:color w:val="002060"/>
                        <w:sz w:val="24"/>
                        <w:szCs w:val="24"/>
                      </w:rPr>
                      <w:t>Institución Educativa Jesús Antonio Amézquita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9DF1D51" wp14:editId="1EC4830D">
          <wp:simplePos x="0" y="0"/>
          <wp:positionH relativeFrom="margin">
            <wp:posOffset>-200025</wp:posOffset>
          </wp:positionH>
          <wp:positionV relativeFrom="paragraph">
            <wp:posOffset>-212090</wp:posOffset>
          </wp:positionV>
          <wp:extent cx="733425" cy="647501"/>
          <wp:effectExtent l="0" t="0" r="0" b="635"/>
          <wp:wrapNone/>
          <wp:docPr id="56" name="Imagen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47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68FF"/>
    <w:multiLevelType w:val="hybridMultilevel"/>
    <w:tmpl w:val="8D7EC676"/>
    <w:lvl w:ilvl="0" w:tplc="5832F218">
      <w:numFmt w:val="bullet"/>
      <w:lvlText w:val="•"/>
      <w:lvlJc w:val="left"/>
      <w:pPr>
        <w:ind w:left="1646" w:hanging="240"/>
      </w:pPr>
      <w:rPr>
        <w:rFonts w:ascii="Trebuchet MS" w:eastAsia="Trebuchet MS" w:hAnsi="Trebuchet MS" w:cs="Trebuchet MS" w:hint="default"/>
        <w:w w:val="114"/>
        <w:sz w:val="24"/>
        <w:szCs w:val="24"/>
        <w:lang w:val="es-ES" w:eastAsia="en-US" w:bidi="ar-SA"/>
      </w:rPr>
    </w:lvl>
    <w:lvl w:ilvl="1" w:tplc="2D56C28E">
      <w:numFmt w:val="bullet"/>
      <w:lvlText w:val="•"/>
      <w:lvlJc w:val="left"/>
      <w:pPr>
        <w:ind w:left="2584" w:hanging="240"/>
      </w:pPr>
      <w:rPr>
        <w:rFonts w:hint="default"/>
        <w:lang w:val="es-ES" w:eastAsia="en-US" w:bidi="ar-SA"/>
      </w:rPr>
    </w:lvl>
    <w:lvl w:ilvl="2" w:tplc="3FCA93F2">
      <w:numFmt w:val="bullet"/>
      <w:lvlText w:val="•"/>
      <w:lvlJc w:val="left"/>
      <w:pPr>
        <w:ind w:left="3528" w:hanging="240"/>
      </w:pPr>
      <w:rPr>
        <w:rFonts w:hint="default"/>
        <w:lang w:val="es-ES" w:eastAsia="en-US" w:bidi="ar-SA"/>
      </w:rPr>
    </w:lvl>
    <w:lvl w:ilvl="3" w:tplc="469E7EDC">
      <w:numFmt w:val="bullet"/>
      <w:lvlText w:val="•"/>
      <w:lvlJc w:val="left"/>
      <w:pPr>
        <w:ind w:left="4472" w:hanging="240"/>
      </w:pPr>
      <w:rPr>
        <w:rFonts w:hint="default"/>
        <w:lang w:val="es-ES" w:eastAsia="en-US" w:bidi="ar-SA"/>
      </w:rPr>
    </w:lvl>
    <w:lvl w:ilvl="4" w:tplc="38F0CCEA">
      <w:numFmt w:val="bullet"/>
      <w:lvlText w:val="•"/>
      <w:lvlJc w:val="left"/>
      <w:pPr>
        <w:ind w:left="5416" w:hanging="240"/>
      </w:pPr>
      <w:rPr>
        <w:rFonts w:hint="default"/>
        <w:lang w:val="es-ES" w:eastAsia="en-US" w:bidi="ar-SA"/>
      </w:rPr>
    </w:lvl>
    <w:lvl w:ilvl="5" w:tplc="DF86CB82">
      <w:numFmt w:val="bullet"/>
      <w:lvlText w:val="•"/>
      <w:lvlJc w:val="left"/>
      <w:pPr>
        <w:ind w:left="6360" w:hanging="240"/>
      </w:pPr>
      <w:rPr>
        <w:rFonts w:hint="default"/>
        <w:lang w:val="es-ES" w:eastAsia="en-US" w:bidi="ar-SA"/>
      </w:rPr>
    </w:lvl>
    <w:lvl w:ilvl="6" w:tplc="F1841268">
      <w:numFmt w:val="bullet"/>
      <w:lvlText w:val="•"/>
      <w:lvlJc w:val="left"/>
      <w:pPr>
        <w:ind w:left="7304" w:hanging="240"/>
      </w:pPr>
      <w:rPr>
        <w:rFonts w:hint="default"/>
        <w:lang w:val="es-ES" w:eastAsia="en-US" w:bidi="ar-SA"/>
      </w:rPr>
    </w:lvl>
    <w:lvl w:ilvl="7" w:tplc="7CF891CE">
      <w:numFmt w:val="bullet"/>
      <w:lvlText w:val="•"/>
      <w:lvlJc w:val="left"/>
      <w:pPr>
        <w:ind w:left="8248" w:hanging="240"/>
      </w:pPr>
      <w:rPr>
        <w:rFonts w:hint="default"/>
        <w:lang w:val="es-ES" w:eastAsia="en-US" w:bidi="ar-SA"/>
      </w:rPr>
    </w:lvl>
    <w:lvl w:ilvl="8" w:tplc="1742B85C">
      <w:numFmt w:val="bullet"/>
      <w:lvlText w:val="•"/>
      <w:lvlJc w:val="left"/>
      <w:pPr>
        <w:ind w:left="9192" w:hanging="240"/>
      </w:pPr>
      <w:rPr>
        <w:rFonts w:hint="default"/>
        <w:lang w:val="es-ES" w:eastAsia="en-US" w:bidi="ar-SA"/>
      </w:rPr>
    </w:lvl>
  </w:abstractNum>
  <w:abstractNum w:abstractNumId="1" w15:restartNumberingAfterBreak="0">
    <w:nsid w:val="291D6666"/>
    <w:multiLevelType w:val="hybridMultilevel"/>
    <w:tmpl w:val="64F8F528"/>
    <w:lvl w:ilvl="0" w:tplc="C734CD6A">
      <w:numFmt w:val="bullet"/>
      <w:lvlText w:val="•"/>
      <w:lvlJc w:val="left"/>
      <w:pPr>
        <w:ind w:left="885" w:hanging="240"/>
      </w:pPr>
      <w:rPr>
        <w:rFonts w:ascii="Trebuchet MS" w:eastAsia="Trebuchet MS" w:hAnsi="Trebuchet MS" w:cs="Trebuchet MS" w:hint="default"/>
        <w:w w:val="114"/>
        <w:sz w:val="24"/>
        <w:szCs w:val="24"/>
        <w:lang w:val="es-ES" w:eastAsia="en-US" w:bidi="ar-SA"/>
      </w:rPr>
    </w:lvl>
    <w:lvl w:ilvl="1" w:tplc="D34A7DD4">
      <w:numFmt w:val="bullet"/>
      <w:lvlText w:val="•"/>
      <w:lvlJc w:val="left"/>
      <w:pPr>
        <w:ind w:left="1281" w:hanging="240"/>
      </w:pPr>
      <w:rPr>
        <w:rFonts w:hint="default"/>
        <w:lang w:val="es-ES" w:eastAsia="en-US" w:bidi="ar-SA"/>
      </w:rPr>
    </w:lvl>
    <w:lvl w:ilvl="2" w:tplc="BFBC2C3C">
      <w:numFmt w:val="bullet"/>
      <w:lvlText w:val="•"/>
      <w:lvlJc w:val="left"/>
      <w:pPr>
        <w:ind w:left="1682" w:hanging="240"/>
      </w:pPr>
      <w:rPr>
        <w:rFonts w:hint="default"/>
        <w:lang w:val="es-ES" w:eastAsia="en-US" w:bidi="ar-SA"/>
      </w:rPr>
    </w:lvl>
    <w:lvl w:ilvl="3" w:tplc="50B0D3FA">
      <w:numFmt w:val="bullet"/>
      <w:lvlText w:val="•"/>
      <w:lvlJc w:val="left"/>
      <w:pPr>
        <w:ind w:left="2084" w:hanging="240"/>
      </w:pPr>
      <w:rPr>
        <w:rFonts w:hint="default"/>
        <w:lang w:val="es-ES" w:eastAsia="en-US" w:bidi="ar-SA"/>
      </w:rPr>
    </w:lvl>
    <w:lvl w:ilvl="4" w:tplc="B022AC9C">
      <w:numFmt w:val="bullet"/>
      <w:lvlText w:val="•"/>
      <w:lvlJc w:val="left"/>
      <w:pPr>
        <w:ind w:left="2485" w:hanging="240"/>
      </w:pPr>
      <w:rPr>
        <w:rFonts w:hint="default"/>
        <w:lang w:val="es-ES" w:eastAsia="en-US" w:bidi="ar-SA"/>
      </w:rPr>
    </w:lvl>
    <w:lvl w:ilvl="5" w:tplc="8C866738">
      <w:numFmt w:val="bullet"/>
      <w:lvlText w:val="•"/>
      <w:lvlJc w:val="left"/>
      <w:pPr>
        <w:ind w:left="2887" w:hanging="240"/>
      </w:pPr>
      <w:rPr>
        <w:rFonts w:hint="default"/>
        <w:lang w:val="es-ES" w:eastAsia="en-US" w:bidi="ar-SA"/>
      </w:rPr>
    </w:lvl>
    <w:lvl w:ilvl="6" w:tplc="6F1A931C">
      <w:numFmt w:val="bullet"/>
      <w:lvlText w:val="•"/>
      <w:lvlJc w:val="left"/>
      <w:pPr>
        <w:ind w:left="3288" w:hanging="240"/>
      </w:pPr>
      <w:rPr>
        <w:rFonts w:hint="default"/>
        <w:lang w:val="es-ES" w:eastAsia="en-US" w:bidi="ar-SA"/>
      </w:rPr>
    </w:lvl>
    <w:lvl w:ilvl="7" w:tplc="335CBC78">
      <w:numFmt w:val="bullet"/>
      <w:lvlText w:val="•"/>
      <w:lvlJc w:val="left"/>
      <w:pPr>
        <w:ind w:left="3690" w:hanging="240"/>
      </w:pPr>
      <w:rPr>
        <w:rFonts w:hint="default"/>
        <w:lang w:val="es-ES" w:eastAsia="en-US" w:bidi="ar-SA"/>
      </w:rPr>
    </w:lvl>
    <w:lvl w:ilvl="8" w:tplc="E14A6044">
      <w:numFmt w:val="bullet"/>
      <w:lvlText w:val="•"/>
      <w:lvlJc w:val="left"/>
      <w:pPr>
        <w:ind w:left="4091" w:hanging="240"/>
      </w:pPr>
      <w:rPr>
        <w:rFonts w:hint="default"/>
        <w:lang w:val="es-ES" w:eastAsia="en-US" w:bidi="ar-SA"/>
      </w:rPr>
    </w:lvl>
  </w:abstractNum>
  <w:abstractNum w:abstractNumId="2" w15:restartNumberingAfterBreak="0">
    <w:nsid w:val="3C8D1B17"/>
    <w:multiLevelType w:val="hybridMultilevel"/>
    <w:tmpl w:val="D8E42750"/>
    <w:lvl w:ilvl="0" w:tplc="9A985652">
      <w:numFmt w:val="bullet"/>
      <w:lvlText w:val="•"/>
      <w:lvlJc w:val="left"/>
      <w:pPr>
        <w:ind w:left="876" w:hanging="240"/>
      </w:pPr>
      <w:rPr>
        <w:rFonts w:ascii="Courier New" w:eastAsia="Courier New" w:hAnsi="Courier New" w:cs="Courier New" w:hint="default"/>
        <w:b/>
        <w:bCs/>
        <w:w w:val="99"/>
        <w:sz w:val="24"/>
        <w:szCs w:val="24"/>
        <w:lang w:val="es-ES" w:eastAsia="en-US" w:bidi="ar-SA"/>
      </w:rPr>
    </w:lvl>
    <w:lvl w:ilvl="1" w:tplc="1BA2A0DC">
      <w:numFmt w:val="bullet"/>
      <w:lvlText w:val="•"/>
      <w:lvlJc w:val="left"/>
      <w:pPr>
        <w:ind w:left="1281" w:hanging="240"/>
      </w:pPr>
      <w:rPr>
        <w:rFonts w:hint="default"/>
        <w:lang w:val="es-ES" w:eastAsia="en-US" w:bidi="ar-SA"/>
      </w:rPr>
    </w:lvl>
    <w:lvl w:ilvl="2" w:tplc="8668CE72">
      <w:numFmt w:val="bullet"/>
      <w:lvlText w:val="•"/>
      <w:lvlJc w:val="left"/>
      <w:pPr>
        <w:ind w:left="1682" w:hanging="240"/>
      </w:pPr>
      <w:rPr>
        <w:rFonts w:hint="default"/>
        <w:lang w:val="es-ES" w:eastAsia="en-US" w:bidi="ar-SA"/>
      </w:rPr>
    </w:lvl>
    <w:lvl w:ilvl="3" w:tplc="7DC0B0C4">
      <w:numFmt w:val="bullet"/>
      <w:lvlText w:val="•"/>
      <w:lvlJc w:val="left"/>
      <w:pPr>
        <w:ind w:left="2084" w:hanging="240"/>
      </w:pPr>
      <w:rPr>
        <w:rFonts w:hint="default"/>
        <w:lang w:val="es-ES" w:eastAsia="en-US" w:bidi="ar-SA"/>
      </w:rPr>
    </w:lvl>
    <w:lvl w:ilvl="4" w:tplc="FC8AFB02">
      <w:numFmt w:val="bullet"/>
      <w:lvlText w:val="•"/>
      <w:lvlJc w:val="left"/>
      <w:pPr>
        <w:ind w:left="2485" w:hanging="240"/>
      </w:pPr>
      <w:rPr>
        <w:rFonts w:hint="default"/>
        <w:lang w:val="es-ES" w:eastAsia="en-US" w:bidi="ar-SA"/>
      </w:rPr>
    </w:lvl>
    <w:lvl w:ilvl="5" w:tplc="3FCA936C">
      <w:numFmt w:val="bullet"/>
      <w:lvlText w:val="•"/>
      <w:lvlJc w:val="left"/>
      <w:pPr>
        <w:ind w:left="2887" w:hanging="240"/>
      </w:pPr>
      <w:rPr>
        <w:rFonts w:hint="default"/>
        <w:lang w:val="es-ES" w:eastAsia="en-US" w:bidi="ar-SA"/>
      </w:rPr>
    </w:lvl>
    <w:lvl w:ilvl="6" w:tplc="34C6E630">
      <w:numFmt w:val="bullet"/>
      <w:lvlText w:val="•"/>
      <w:lvlJc w:val="left"/>
      <w:pPr>
        <w:ind w:left="3288" w:hanging="240"/>
      </w:pPr>
      <w:rPr>
        <w:rFonts w:hint="default"/>
        <w:lang w:val="es-ES" w:eastAsia="en-US" w:bidi="ar-SA"/>
      </w:rPr>
    </w:lvl>
    <w:lvl w:ilvl="7" w:tplc="3B4676B6">
      <w:numFmt w:val="bullet"/>
      <w:lvlText w:val="•"/>
      <w:lvlJc w:val="left"/>
      <w:pPr>
        <w:ind w:left="3690" w:hanging="240"/>
      </w:pPr>
      <w:rPr>
        <w:rFonts w:hint="default"/>
        <w:lang w:val="es-ES" w:eastAsia="en-US" w:bidi="ar-SA"/>
      </w:rPr>
    </w:lvl>
    <w:lvl w:ilvl="8" w:tplc="C28ADE14">
      <w:numFmt w:val="bullet"/>
      <w:lvlText w:val="•"/>
      <w:lvlJc w:val="left"/>
      <w:pPr>
        <w:ind w:left="4091" w:hanging="240"/>
      </w:pPr>
      <w:rPr>
        <w:rFonts w:hint="default"/>
        <w:lang w:val="es-ES" w:eastAsia="en-US" w:bidi="ar-SA"/>
      </w:rPr>
    </w:lvl>
  </w:abstractNum>
  <w:abstractNum w:abstractNumId="3" w15:restartNumberingAfterBreak="0">
    <w:nsid w:val="57FE6C8F"/>
    <w:multiLevelType w:val="hybridMultilevel"/>
    <w:tmpl w:val="1046CA80"/>
    <w:lvl w:ilvl="0" w:tplc="06AC3C3C">
      <w:numFmt w:val="bullet"/>
      <w:lvlText w:val="•"/>
      <w:lvlJc w:val="left"/>
      <w:pPr>
        <w:ind w:left="1382" w:hanging="240"/>
      </w:pPr>
      <w:rPr>
        <w:rFonts w:ascii="Courier New" w:eastAsia="Courier New" w:hAnsi="Courier New" w:cs="Courier New" w:hint="default"/>
        <w:b/>
        <w:bCs/>
        <w:w w:val="99"/>
        <w:sz w:val="24"/>
        <w:szCs w:val="24"/>
        <w:lang w:val="es-ES" w:eastAsia="en-US" w:bidi="ar-SA"/>
      </w:rPr>
    </w:lvl>
    <w:lvl w:ilvl="1" w:tplc="4906D68C">
      <w:numFmt w:val="bullet"/>
      <w:lvlText w:val="•"/>
      <w:lvlJc w:val="left"/>
      <w:pPr>
        <w:ind w:left="2559" w:hanging="240"/>
      </w:pPr>
      <w:rPr>
        <w:rFonts w:ascii="Trebuchet MS" w:eastAsia="Trebuchet MS" w:hAnsi="Trebuchet MS" w:cs="Trebuchet MS" w:hint="default"/>
        <w:w w:val="114"/>
        <w:sz w:val="24"/>
        <w:szCs w:val="24"/>
        <w:lang w:val="es-ES" w:eastAsia="en-US" w:bidi="ar-SA"/>
      </w:rPr>
    </w:lvl>
    <w:lvl w:ilvl="2" w:tplc="5FFE01B0">
      <w:numFmt w:val="bullet"/>
      <w:lvlText w:val="•"/>
      <w:lvlJc w:val="left"/>
      <w:pPr>
        <w:ind w:left="2704" w:hanging="240"/>
      </w:pPr>
      <w:rPr>
        <w:rFonts w:ascii="Trebuchet MS" w:eastAsia="Trebuchet MS" w:hAnsi="Trebuchet MS" w:cs="Trebuchet MS" w:hint="default"/>
        <w:w w:val="114"/>
        <w:sz w:val="24"/>
        <w:szCs w:val="24"/>
        <w:lang w:val="es-ES" w:eastAsia="en-US" w:bidi="ar-SA"/>
      </w:rPr>
    </w:lvl>
    <w:lvl w:ilvl="3" w:tplc="2E386804">
      <w:numFmt w:val="bullet"/>
      <w:lvlText w:val="•"/>
      <w:lvlJc w:val="left"/>
      <w:pPr>
        <w:ind w:left="3747" w:hanging="240"/>
      </w:pPr>
      <w:rPr>
        <w:rFonts w:hint="default"/>
        <w:lang w:val="es-ES" w:eastAsia="en-US" w:bidi="ar-SA"/>
      </w:rPr>
    </w:lvl>
    <w:lvl w:ilvl="4" w:tplc="FABE0EF0">
      <w:numFmt w:val="bullet"/>
      <w:lvlText w:val="•"/>
      <w:lvlJc w:val="left"/>
      <w:pPr>
        <w:ind w:left="4795" w:hanging="240"/>
      </w:pPr>
      <w:rPr>
        <w:rFonts w:hint="default"/>
        <w:lang w:val="es-ES" w:eastAsia="en-US" w:bidi="ar-SA"/>
      </w:rPr>
    </w:lvl>
    <w:lvl w:ilvl="5" w:tplc="864EFFEC">
      <w:numFmt w:val="bullet"/>
      <w:lvlText w:val="•"/>
      <w:lvlJc w:val="left"/>
      <w:pPr>
        <w:ind w:left="5842" w:hanging="240"/>
      </w:pPr>
      <w:rPr>
        <w:rFonts w:hint="default"/>
        <w:lang w:val="es-ES" w:eastAsia="en-US" w:bidi="ar-SA"/>
      </w:rPr>
    </w:lvl>
    <w:lvl w:ilvl="6" w:tplc="C54C7A74">
      <w:numFmt w:val="bullet"/>
      <w:lvlText w:val="•"/>
      <w:lvlJc w:val="left"/>
      <w:pPr>
        <w:ind w:left="6890" w:hanging="240"/>
      </w:pPr>
      <w:rPr>
        <w:rFonts w:hint="default"/>
        <w:lang w:val="es-ES" w:eastAsia="en-US" w:bidi="ar-SA"/>
      </w:rPr>
    </w:lvl>
    <w:lvl w:ilvl="7" w:tplc="4D90F4D8">
      <w:numFmt w:val="bullet"/>
      <w:lvlText w:val="•"/>
      <w:lvlJc w:val="left"/>
      <w:pPr>
        <w:ind w:left="7937" w:hanging="240"/>
      </w:pPr>
      <w:rPr>
        <w:rFonts w:hint="default"/>
        <w:lang w:val="es-ES" w:eastAsia="en-US" w:bidi="ar-SA"/>
      </w:rPr>
    </w:lvl>
    <w:lvl w:ilvl="8" w:tplc="88EC303A">
      <w:numFmt w:val="bullet"/>
      <w:lvlText w:val="•"/>
      <w:lvlJc w:val="left"/>
      <w:pPr>
        <w:ind w:left="8985" w:hanging="240"/>
      </w:pPr>
      <w:rPr>
        <w:rFonts w:hint="default"/>
        <w:lang w:val="es-ES" w:eastAsia="en-US" w:bidi="ar-SA"/>
      </w:rPr>
    </w:lvl>
  </w:abstractNum>
  <w:num w:numId="1" w16cid:durableId="2005665795">
    <w:abstractNumId w:val="0"/>
  </w:num>
  <w:num w:numId="2" w16cid:durableId="911936809">
    <w:abstractNumId w:val="3"/>
  </w:num>
  <w:num w:numId="3" w16cid:durableId="1850752758">
    <w:abstractNumId w:val="2"/>
  </w:num>
  <w:num w:numId="4" w16cid:durableId="691032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779"/>
    <w:rsid w:val="000B42A3"/>
    <w:rsid w:val="000E2A95"/>
    <w:rsid w:val="00106CEA"/>
    <w:rsid w:val="001D3F3A"/>
    <w:rsid w:val="00370F87"/>
    <w:rsid w:val="00390513"/>
    <w:rsid w:val="00417779"/>
    <w:rsid w:val="0044283F"/>
    <w:rsid w:val="00453348"/>
    <w:rsid w:val="004737C1"/>
    <w:rsid w:val="00480F8E"/>
    <w:rsid w:val="004D67AD"/>
    <w:rsid w:val="005014E3"/>
    <w:rsid w:val="00530613"/>
    <w:rsid w:val="0053455A"/>
    <w:rsid w:val="005C45FF"/>
    <w:rsid w:val="006B167A"/>
    <w:rsid w:val="006B50C5"/>
    <w:rsid w:val="006D5BCE"/>
    <w:rsid w:val="007A7D6A"/>
    <w:rsid w:val="0082387A"/>
    <w:rsid w:val="008D3959"/>
    <w:rsid w:val="008F21B3"/>
    <w:rsid w:val="009640DC"/>
    <w:rsid w:val="00AB2893"/>
    <w:rsid w:val="00B30EA5"/>
    <w:rsid w:val="00B46BE8"/>
    <w:rsid w:val="00B47F14"/>
    <w:rsid w:val="00B65E55"/>
    <w:rsid w:val="00B9446C"/>
    <w:rsid w:val="00C74A09"/>
    <w:rsid w:val="00C81126"/>
    <w:rsid w:val="00D35C0C"/>
    <w:rsid w:val="00D44184"/>
    <w:rsid w:val="00D72B1E"/>
    <w:rsid w:val="00D85491"/>
    <w:rsid w:val="00EE4063"/>
    <w:rsid w:val="00F7108B"/>
    <w:rsid w:val="00F75D0A"/>
    <w:rsid w:val="00F956C0"/>
    <w:rsid w:val="00F9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543D7"/>
  <w15:chartTrackingRefBased/>
  <w15:docId w15:val="{D2C94D57-4DB9-42DF-970B-EED04D24A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17779"/>
    <w:pPr>
      <w:widowControl w:val="0"/>
      <w:autoSpaceDE w:val="0"/>
      <w:autoSpaceDN w:val="0"/>
      <w:spacing w:before="18" w:after="0" w:line="240" w:lineRule="auto"/>
      <w:ind w:left="60"/>
      <w:outlineLvl w:val="0"/>
    </w:pPr>
    <w:rPr>
      <w:rFonts w:ascii="Trebuchet MS" w:eastAsia="Trebuchet MS" w:hAnsi="Trebuchet MS" w:cs="Trebuchet MS"/>
      <w:b/>
      <w:b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16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7779"/>
    <w:rPr>
      <w:rFonts w:ascii="Trebuchet MS" w:eastAsia="Trebuchet MS" w:hAnsi="Trebuchet MS" w:cs="Trebuchet MS"/>
      <w:b/>
      <w:bCs/>
      <w:sz w:val="28"/>
      <w:szCs w:val="28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41777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17779"/>
    <w:rPr>
      <w:rFonts w:ascii="Trebuchet MS" w:eastAsia="Trebuchet MS" w:hAnsi="Trebuchet MS" w:cs="Trebuchet MS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EE4063"/>
    <w:pPr>
      <w:widowControl w:val="0"/>
      <w:autoSpaceDE w:val="0"/>
      <w:autoSpaceDN w:val="0"/>
      <w:spacing w:before="155" w:after="0" w:line="240" w:lineRule="auto"/>
      <w:ind w:left="1646" w:hanging="240"/>
    </w:pPr>
    <w:rPr>
      <w:rFonts w:ascii="Trebuchet MS" w:eastAsia="Trebuchet MS" w:hAnsi="Trebuchet MS" w:cs="Trebuchet MS"/>
      <w:lang w:val="es-ES"/>
    </w:rPr>
  </w:style>
  <w:style w:type="paragraph" w:styleId="Sinespaciado">
    <w:name w:val="No Spacing"/>
    <w:uiPriority w:val="1"/>
    <w:qFormat/>
    <w:rsid w:val="006B167A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6B167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854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5491"/>
    <w:pPr>
      <w:widowControl w:val="0"/>
      <w:autoSpaceDE w:val="0"/>
      <w:autoSpaceDN w:val="0"/>
      <w:spacing w:after="0" w:line="240" w:lineRule="auto"/>
      <w:jc w:val="both"/>
    </w:pPr>
    <w:rPr>
      <w:rFonts w:ascii="Trebuchet MS" w:eastAsia="Trebuchet MS" w:hAnsi="Trebuchet MS" w:cs="Trebuchet MS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944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446C"/>
  </w:style>
  <w:style w:type="paragraph" w:styleId="Piedepgina">
    <w:name w:val="footer"/>
    <w:basedOn w:val="Normal"/>
    <w:link w:val="PiedepginaCar"/>
    <w:uiPriority w:val="99"/>
    <w:unhideWhenUsed/>
    <w:rsid w:val="00B944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46C"/>
  </w:style>
  <w:style w:type="character" w:styleId="Hipervnculo">
    <w:name w:val="Hyperlink"/>
    <w:basedOn w:val="Fuentedeprrafopredeter"/>
    <w:uiPriority w:val="99"/>
    <w:unhideWhenUsed/>
    <w:rsid w:val="000B42A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B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7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eamezquitasantafe.cms.webnode.com.co/l/grado-9-p3-estadistica-paralelas-cortadas-por-secante-teoria-de-la-demostracion-semejanza-razon-y-proporc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Ortega Moreno Carlos Fernando</cp:lastModifiedBy>
  <cp:revision>2</cp:revision>
  <dcterms:created xsi:type="dcterms:W3CDTF">2022-10-23T01:29:00Z</dcterms:created>
  <dcterms:modified xsi:type="dcterms:W3CDTF">2022-10-23T01:29:00Z</dcterms:modified>
</cp:coreProperties>
</file>